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C9E" w:rsidRPr="007F3593" w:rsidRDefault="00D00ECA" w:rsidP="008A55C7">
      <w:pPr>
        <w:spacing w:after="0" w:line="240" w:lineRule="auto"/>
        <w:jc w:val="center"/>
        <w:rPr>
          <w:rFonts w:ascii="Times New Roman" w:hAnsi="Times New Roman"/>
          <w:b/>
          <w:color w:val="0070C0"/>
          <w:sz w:val="36"/>
          <w:szCs w:val="36"/>
        </w:rPr>
      </w:pPr>
      <w:bookmarkStart w:id="0" w:name="_GoBack"/>
      <w:bookmarkEnd w:id="0"/>
      <w:r w:rsidRPr="007F3593">
        <w:rPr>
          <w:rFonts w:ascii="Times New Roman" w:hAnsi="Times New Roman"/>
          <w:b/>
          <w:color w:val="0070C0"/>
          <w:sz w:val="36"/>
          <w:szCs w:val="36"/>
        </w:rPr>
        <w:t xml:space="preserve">Как быстрее включить учащихся в </w:t>
      </w:r>
      <w:proofErr w:type="gramStart"/>
      <w:r w:rsidRPr="007F3593">
        <w:rPr>
          <w:rFonts w:ascii="Times New Roman" w:hAnsi="Times New Roman"/>
          <w:b/>
          <w:color w:val="0070C0"/>
          <w:sz w:val="36"/>
          <w:szCs w:val="36"/>
        </w:rPr>
        <w:t>учебную</w:t>
      </w:r>
      <w:proofErr w:type="gramEnd"/>
    </w:p>
    <w:p w:rsidR="00D00ECA" w:rsidRPr="00D00ECA" w:rsidRDefault="00D00ECA" w:rsidP="008A55C7">
      <w:pPr>
        <w:spacing w:after="0" w:line="240" w:lineRule="auto"/>
        <w:jc w:val="center"/>
        <w:rPr>
          <w:rFonts w:ascii="Times New Roman" w:hAnsi="Times New Roman"/>
          <w:b/>
          <w:bCs/>
          <w:color w:val="auto"/>
          <w:sz w:val="36"/>
          <w:szCs w:val="36"/>
        </w:rPr>
      </w:pPr>
      <w:r w:rsidRPr="007F3593">
        <w:rPr>
          <w:rFonts w:ascii="Times New Roman" w:hAnsi="Times New Roman"/>
          <w:b/>
          <w:color w:val="0070C0"/>
          <w:sz w:val="36"/>
          <w:szCs w:val="36"/>
        </w:rPr>
        <w:t>деятельность после каникул</w:t>
      </w:r>
      <w:r w:rsidRPr="00D00ECA">
        <w:rPr>
          <w:rFonts w:ascii="Times New Roman" w:hAnsi="Times New Roman"/>
          <w:b/>
          <w:color w:val="000099"/>
          <w:sz w:val="36"/>
          <w:szCs w:val="36"/>
        </w:rPr>
        <w:t>.</w:t>
      </w:r>
    </w:p>
    <w:p w:rsidR="007F1FF7" w:rsidRPr="007F37C1" w:rsidRDefault="00BD6049" w:rsidP="008A55C7">
      <w:pPr>
        <w:widowControl w:val="0"/>
        <w:spacing w:after="0" w:line="240" w:lineRule="auto"/>
        <w:rPr>
          <w:color w:val="auto"/>
          <w:sz w:val="26"/>
          <w:szCs w:val="26"/>
        </w:rPr>
      </w:pPr>
      <w:r w:rsidRPr="007F37C1">
        <w:rPr>
          <w:color w:val="auto"/>
          <w:sz w:val="26"/>
          <w:szCs w:val="26"/>
        </w:rPr>
        <w:t> </w:t>
      </w:r>
      <w:r w:rsidRPr="007F37C1">
        <w:rPr>
          <w:rFonts w:ascii="Times New Roman" w:hAnsi="Times New Roman"/>
          <w:b/>
          <w:bCs/>
          <w:i/>
          <w:iCs/>
          <w:color w:val="auto"/>
          <w:sz w:val="26"/>
          <w:szCs w:val="26"/>
          <w:u w:val="single"/>
        </w:rPr>
        <w:t xml:space="preserve">1. Дайте </w:t>
      </w:r>
      <w:r w:rsidR="0089510D" w:rsidRPr="007F37C1">
        <w:rPr>
          <w:rFonts w:ascii="Times New Roman" w:hAnsi="Times New Roman"/>
          <w:b/>
          <w:bCs/>
          <w:i/>
          <w:iCs/>
          <w:color w:val="auto"/>
          <w:sz w:val="26"/>
          <w:szCs w:val="26"/>
          <w:u w:val="single"/>
        </w:rPr>
        <w:t>учащимся</w:t>
      </w:r>
      <w:r w:rsidRPr="007F37C1">
        <w:rPr>
          <w:rFonts w:ascii="Times New Roman" w:hAnsi="Times New Roman"/>
          <w:b/>
          <w:bCs/>
          <w:i/>
          <w:iCs/>
          <w:color w:val="auto"/>
          <w:sz w:val="26"/>
          <w:szCs w:val="26"/>
          <w:u w:val="single"/>
        </w:rPr>
        <w:t xml:space="preserve"> вновь ощутить себя сплочённым коллективом</w:t>
      </w:r>
      <w:r w:rsidRPr="007F37C1">
        <w:rPr>
          <w:rFonts w:ascii="Times New Roman" w:hAnsi="Times New Roman"/>
          <w:i/>
          <w:iCs/>
          <w:color w:val="auto"/>
          <w:sz w:val="26"/>
          <w:szCs w:val="26"/>
          <w:u w:val="single"/>
        </w:rPr>
        <w:t>.</w:t>
      </w:r>
    </w:p>
    <w:p w:rsidR="00BD6049" w:rsidRPr="007F37C1" w:rsidRDefault="00BD6049" w:rsidP="008A55C7">
      <w:pPr>
        <w:widowControl w:val="0"/>
        <w:spacing w:after="0" w:line="240" w:lineRule="auto"/>
        <w:rPr>
          <w:rFonts w:ascii="Times New Roman" w:hAnsi="Times New Roman"/>
          <w:color w:val="auto"/>
          <w:sz w:val="26"/>
          <w:szCs w:val="26"/>
        </w:rPr>
      </w:pPr>
      <w:r w:rsidRPr="007F37C1">
        <w:rPr>
          <w:rFonts w:ascii="Times New Roman" w:hAnsi="Times New Roman"/>
          <w:color w:val="auto"/>
          <w:sz w:val="26"/>
          <w:szCs w:val="26"/>
        </w:rPr>
        <w:t xml:space="preserve">Даже в самых дружных коллективах </w:t>
      </w:r>
      <w:proofErr w:type="gramStart"/>
      <w:r w:rsidRPr="007F37C1">
        <w:rPr>
          <w:rFonts w:ascii="Times New Roman" w:hAnsi="Times New Roman"/>
          <w:color w:val="auto"/>
          <w:sz w:val="26"/>
          <w:szCs w:val="26"/>
        </w:rPr>
        <w:t>в первые</w:t>
      </w:r>
      <w:proofErr w:type="gramEnd"/>
      <w:r w:rsidRPr="007F37C1">
        <w:rPr>
          <w:rFonts w:ascii="Times New Roman" w:hAnsi="Times New Roman"/>
          <w:color w:val="auto"/>
          <w:sz w:val="26"/>
          <w:szCs w:val="26"/>
        </w:rPr>
        <w:t xml:space="preserve"> дни после возвращения с каникул учащиеся заново выстраивают межличностные отношения, пройдя от ощущения некой скованности в общении, к свободе взаимодействия и появлению чувства принадлежности к классу. Для того чтобы </w:t>
      </w:r>
      <w:r w:rsidR="0089510D" w:rsidRPr="007F37C1">
        <w:rPr>
          <w:rFonts w:ascii="Times New Roman" w:hAnsi="Times New Roman"/>
          <w:color w:val="auto"/>
          <w:sz w:val="26"/>
          <w:szCs w:val="26"/>
        </w:rPr>
        <w:t>учащиеся</w:t>
      </w:r>
      <w:r w:rsidRPr="007F37C1">
        <w:rPr>
          <w:rFonts w:ascii="Times New Roman" w:hAnsi="Times New Roman"/>
          <w:color w:val="auto"/>
          <w:sz w:val="26"/>
          <w:szCs w:val="26"/>
        </w:rPr>
        <w:t xml:space="preserve"> быстрее вновь ощутили себя сплоченным коллективом, а не остались «чужими» друг для друга, необходимо как можно больше внимания в первые дни уделить совместным сплачивающим мероприятиям.</w:t>
      </w:r>
    </w:p>
    <w:p w:rsidR="007F1FF7" w:rsidRPr="007F37C1" w:rsidRDefault="007F1FF7" w:rsidP="008A55C7">
      <w:pPr>
        <w:pStyle w:val="7"/>
        <w:widowControl w:val="0"/>
        <w:spacing w:before="0" w:line="240" w:lineRule="auto"/>
        <w:rPr>
          <w:color w:val="auto"/>
          <w:sz w:val="26"/>
          <w:szCs w:val="26"/>
        </w:rPr>
      </w:pPr>
    </w:p>
    <w:p w:rsidR="007F1FF7" w:rsidRPr="007F37C1" w:rsidRDefault="00BD6049" w:rsidP="008A55C7">
      <w:pPr>
        <w:pStyle w:val="7"/>
        <w:widowControl w:val="0"/>
        <w:spacing w:before="0" w:line="240" w:lineRule="auto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u w:val="single"/>
        </w:rPr>
      </w:pPr>
      <w:r w:rsidRPr="007F37C1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u w:val="single"/>
        </w:rPr>
        <w:t>2. Дайте уч</w:t>
      </w:r>
      <w:r w:rsidR="0089510D" w:rsidRPr="007F37C1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u w:val="single"/>
        </w:rPr>
        <w:t>ащимся</w:t>
      </w:r>
      <w:r w:rsidRPr="007F37C1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u w:val="single"/>
        </w:rPr>
        <w:t xml:space="preserve"> возможность поделиться впечатлениями.</w:t>
      </w:r>
    </w:p>
    <w:p w:rsidR="00BD6049" w:rsidRPr="007F37C1" w:rsidRDefault="00BD6049" w:rsidP="008A55C7">
      <w:pPr>
        <w:pStyle w:val="7"/>
        <w:widowControl w:val="0"/>
        <w:spacing w:before="0" w:line="240" w:lineRule="auto"/>
        <w:rPr>
          <w:rFonts w:ascii="Times New Roman" w:eastAsia="Times New Roman" w:hAnsi="Times New Roman" w:cs="Times New Roman"/>
          <w:i w:val="0"/>
          <w:iCs w:val="0"/>
          <w:color w:val="auto"/>
          <w:sz w:val="26"/>
          <w:szCs w:val="26"/>
        </w:rPr>
      </w:pPr>
      <w:proofErr w:type="gramStart"/>
      <w:r w:rsidRPr="007F37C1">
        <w:rPr>
          <w:rFonts w:ascii="Times New Roman" w:eastAsia="Times New Roman" w:hAnsi="Times New Roman" w:cs="Times New Roman"/>
          <w:i w:val="0"/>
          <w:iCs w:val="0"/>
          <w:color w:val="auto"/>
          <w:sz w:val="26"/>
          <w:szCs w:val="26"/>
        </w:rPr>
        <w:t>В первые</w:t>
      </w:r>
      <w:proofErr w:type="gramEnd"/>
      <w:r w:rsidRPr="007F37C1">
        <w:rPr>
          <w:rFonts w:ascii="Times New Roman" w:eastAsia="Times New Roman" w:hAnsi="Times New Roman" w:cs="Times New Roman"/>
          <w:i w:val="0"/>
          <w:iCs w:val="0"/>
          <w:color w:val="auto"/>
          <w:sz w:val="26"/>
          <w:szCs w:val="26"/>
        </w:rPr>
        <w:t xml:space="preserve"> дни прихода в школу </w:t>
      </w:r>
      <w:r w:rsidR="0089510D" w:rsidRPr="007F37C1">
        <w:rPr>
          <w:rFonts w:ascii="Times New Roman" w:eastAsia="Times New Roman" w:hAnsi="Times New Roman" w:cs="Times New Roman"/>
          <w:bCs/>
          <w:i w:val="0"/>
          <w:color w:val="auto"/>
          <w:sz w:val="26"/>
          <w:szCs w:val="26"/>
        </w:rPr>
        <w:t>учащимся</w:t>
      </w:r>
      <w:r w:rsidRPr="007F37C1">
        <w:rPr>
          <w:rFonts w:ascii="Times New Roman" w:eastAsia="Times New Roman" w:hAnsi="Times New Roman" w:cs="Times New Roman"/>
          <w:i w:val="0"/>
          <w:iCs w:val="0"/>
          <w:color w:val="auto"/>
          <w:sz w:val="26"/>
          <w:szCs w:val="26"/>
        </w:rPr>
        <w:t xml:space="preserve"> охота в первую очередь поделиться впечатлениями – они выходят на первый план, заслоняя учебу. Поэтому важно дать возможность учащимся поговорить про впечатления, для того, чтобы отреагировать их, тем самым, выводя вперед учебные моменты. Пускай </w:t>
      </w:r>
      <w:r w:rsidR="0089510D" w:rsidRPr="007F37C1">
        <w:rPr>
          <w:rFonts w:ascii="Times New Roman" w:eastAsia="Times New Roman" w:hAnsi="Times New Roman" w:cs="Times New Roman"/>
          <w:i w:val="0"/>
          <w:iCs w:val="0"/>
          <w:color w:val="auto"/>
          <w:sz w:val="26"/>
          <w:szCs w:val="26"/>
        </w:rPr>
        <w:t>учащиеся</w:t>
      </w:r>
      <w:r w:rsidRPr="007F37C1">
        <w:rPr>
          <w:rFonts w:ascii="Times New Roman" w:eastAsia="Times New Roman" w:hAnsi="Times New Roman" w:cs="Times New Roman"/>
          <w:i w:val="0"/>
          <w:iCs w:val="0"/>
          <w:color w:val="auto"/>
          <w:sz w:val="26"/>
          <w:szCs w:val="26"/>
        </w:rPr>
        <w:t xml:space="preserve"> принесут фотографии и оформят ими стену класса, сделав нужные подписи; пусть ученики по командам издадут газету с впечатлениями</w:t>
      </w:r>
      <w:r w:rsidR="0089510D" w:rsidRPr="007F37C1">
        <w:rPr>
          <w:rFonts w:ascii="Times New Roman" w:eastAsia="Times New Roman" w:hAnsi="Times New Roman" w:cs="Times New Roman"/>
          <w:i w:val="0"/>
          <w:iCs w:val="0"/>
          <w:color w:val="auto"/>
          <w:sz w:val="26"/>
          <w:szCs w:val="26"/>
        </w:rPr>
        <w:t xml:space="preserve"> о каникулах</w:t>
      </w:r>
      <w:r w:rsidRPr="007F37C1">
        <w:rPr>
          <w:rFonts w:ascii="Times New Roman" w:eastAsia="Times New Roman" w:hAnsi="Times New Roman" w:cs="Times New Roman"/>
          <w:i w:val="0"/>
          <w:iCs w:val="0"/>
          <w:color w:val="auto"/>
          <w:sz w:val="26"/>
          <w:szCs w:val="26"/>
        </w:rPr>
        <w:t xml:space="preserve"> или приготовят небольшие командные выступления о впечатлениях.</w:t>
      </w:r>
    </w:p>
    <w:p w:rsidR="007F1FF7" w:rsidRPr="007F37C1" w:rsidRDefault="007F1FF7" w:rsidP="008A55C7">
      <w:pPr>
        <w:widowControl w:val="0"/>
        <w:spacing w:after="0" w:line="240" w:lineRule="auto"/>
        <w:outlineLvl w:val="6"/>
        <w:rPr>
          <w:rFonts w:ascii="Times New Roman" w:hAnsi="Times New Roman"/>
          <w:color w:val="auto"/>
          <w:sz w:val="26"/>
          <w:szCs w:val="26"/>
        </w:rPr>
      </w:pPr>
    </w:p>
    <w:p w:rsidR="0089510D" w:rsidRPr="007F37C1" w:rsidRDefault="00BD6049" w:rsidP="008A55C7">
      <w:pPr>
        <w:widowControl w:val="0"/>
        <w:spacing w:after="0" w:line="240" w:lineRule="auto"/>
        <w:outlineLvl w:val="6"/>
        <w:rPr>
          <w:rFonts w:ascii="Times New Roman" w:hAnsi="Times New Roman"/>
          <w:b/>
          <w:bCs/>
          <w:i/>
          <w:iCs/>
          <w:color w:val="auto"/>
          <w:sz w:val="26"/>
          <w:szCs w:val="26"/>
          <w:u w:val="single"/>
        </w:rPr>
      </w:pPr>
      <w:r w:rsidRPr="007F37C1">
        <w:rPr>
          <w:rFonts w:ascii="Times New Roman" w:hAnsi="Times New Roman"/>
          <w:b/>
          <w:bCs/>
          <w:i/>
          <w:iCs/>
          <w:color w:val="auto"/>
          <w:sz w:val="26"/>
          <w:szCs w:val="26"/>
          <w:u w:val="single"/>
        </w:rPr>
        <w:t>3. Поддержите интерес уч</w:t>
      </w:r>
      <w:r w:rsidR="0089510D" w:rsidRPr="007F37C1">
        <w:rPr>
          <w:rFonts w:ascii="Times New Roman" w:hAnsi="Times New Roman"/>
          <w:b/>
          <w:bCs/>
          <w:i/>
          <w:iCs/>
          <w:color w:val="auto"/>
          <w:sz w:val="26"/>
          <w:szCs w:val="26"/>
          <w:u w:val="single"/>
        </w:rPr>
        <w:t>ащихся</w:t>
      </w:r>
      <w:r w:rsidRPr="007F37C1">
        <w:rPr>
          <w:rFonts w:ascii="Times New Roman" w:hAnsi="Times New Roman"/>
          <w:b/>
          <w:bCs/>
          <w:i/>
          <w:iCs/>
          <w:color w:val="auto"/>
          <w:sz w:val="26"/>
          <w:szCs w:val="26"/>
          <w:u w:val="single"/>
        </w:rPr>
        <w:t xml:space="preserve"> к занятиям.</w:t>
      </w:r>
    </w:p>
    <w:p w:rsidR="007F1FF7" w:rsidRPr="007F37C1" w:rsidRDefault="00BD6049" w:rsidP="008A55C7">
      <w:pPr>
        <w:widowControl w:val="0"/>
        <w:spacing w:after="0" w:line="240" w:lineRule="auto"/>
        <w:outlineLvl w:val="6"/>
        <w:rPr>
          <w:rFonts w:ascii="Times New Roman" w:hAnsi="Times New Roman"/>
          <w:color w:val="auto"/>
          <w:sz w:val="26"/>
          <w:szCs w:val="26"/>
        </w:rPr>
      </w:pPr>
      <w:r w:rsidRPr="007F37C1">
        <w:rPr>
          <w:rFonts w:ascii="Times New Roman" w:hAnsi="Times New Roman"/>
          <w:color w:val="auto"/>
          <w:sz w:val="26"/>
          <w:szCs w:val="26"/>
        </w:rPr>
        <w:t xml:space="preserve">Почти все учащиеся приходят в школу после каникул достаточно </w:t>
      </w:r>
      <w:r w:rsidRPr="007F37C1">
        <w:rPr>
          <w:color w:val="auto"/>
          <w:sz w:val="26"/>
          <w:szCs w:val="26"/>
        </w:rPr>
        <w:t> </w:t>
      </w:r>
      <w:r w:rsidRPr="007F37C1">
        <w:rPr>
          <w:rFonts w:ascii="Times New Roman" w:hAnsi="Times New Roman"/>
          <w:color w:val="auto"/>
          <w:sz w:val="26"/>
          <w:szCs w:val="26"/>
        </w:rPr>
        <w:t>замотивированные – им хочется идти в школу. Однако это чувство может быстро угаснуть, если начало учебного процесса не «зажигает» ребенка - организовано неинтересно или ребенок чувствует себя не вполне комфортно. «Как встретишь новый год, так его и проведешь» - гласит мудрость.  Это актуально и для школьной мотивации – хорошее начало учебы дает мощный толчок на долгое время. Поэтому важно всячески поддерживать ту мотивацию, с которой ученик пришел в школу, организуя учебный процесс, в том числе, повторение в интересной форме для учащихся, создавая безопасную среду в классе.</w:t>
      </w:r>
    </w:p>
    <w:p w:rsidR="007F1FF7" w:rsidRPr="007F37C1" w:rsidRDefault="007F1FF7" w:rsidP="008A55C7">
      <w:pPr>
        <w:widowControl w:val="0"/>
        <w:spacing w:after="0" w:line="240" w:lineRule="auto"/>
        <w:outlineLvl w:val="6"/>
        <w:rPr>
          <w:rFonts w:ascii="Times New Roman" w:hAnsi="Times New Roman"/>
          <w:b/>
          <w:bCs/>
          <w:i/>
          <w:iCs/>
          <w:color w:val="auto"/>
          <w:sz w:val="26"/>
          <w:szCs w:val="26"/>
          <w:u w:val="single"/>
        </w:rPr>
      </w:pPr>
    </w:p>
    <w:p w:rsidR="0089510D" w:rsidRPr="007F37C1" w:rsidRDefault="00BD6049" w:rsidP="008A55C7">
      <w:pPr>
        <w:widowControl w:val="0"/>
        <w:spacing w:after="0" w:line="240" w:lineRule="auto"/>
        <w:outlineLvl w:val="6"/>
        <w:rPr>
          <w:rFonts w:ascii="Times New Roman" w:hAnsi="Times New Roman"/>
          <w:b/>
          <w:bCs/>
          <w:i/>
          <w:iCs/>
          <w:color w:val="auto"/>
          <w:sz w:val="26"/>
          <w:szCs w:val="26"/>
          <w:u w:val="single"/>
        </w:rPr>
      </w:pPr>
      <w:r w:rsidRPr="007F37C1">
        <w:rPr>
          <w:rFonts w:ascii="Times New Roman" w:hAnsi="Times New Roman"/>
          <w:b/>
          <w:bCs/>
          <w:i/>
          <w:iCs/>
          <w:color w:val="auto"/>
          <w:sz w:val="26"/>
          <w:szCs w:val="26"/>
          <w:u w:val="single"/>
        </w:rPr>
        <w:t>4. Совмещай на уроке серьёзные и занимательные моменты.</w:t>
      </w:r>
    </w:p>
    <w:p w:rsidR="00BD6049" w:rsidRPr="007F37C1" w:rsidRDefault="00BD6049" w:rsidP="008A55C7">
      <w:pPr>
        <w:widowControl w:val="0"/>
        <w:spacing w:after="0" w:line="240" w:lineRule="auto"/>
        <w:outlineLvl w:val="6"/>
        <w:rPr>
          <w:rFonts w:ascii="Times New Roman" w:hAnsi="Times New Roman"/>
          <w:b/>
          <w:bCs/>
          <w:i/>
          <w:iCs/>
          <w:color w:val="auto"/>
          <w:sz w:val="26"/>
          <w:szCs w:val="26"/>
          <w:u w:val="single"/>
        </w:rPr>
      </w:pPr>
      <w:r w:rsidRPr="007F37C1">
        <w:rPr>
          <w:rFonts w:ascii="Times New Roman" w:hAnsi="Times New Roman"/>
          <w:color w:val="auto"/>
          <w:sz w:val="26"/>
          <w:szCs w:val="26"/>
        </w:rPr>
        <w:t>Дети физиологически и психологически не могут сразу же после каникул быстро войти в прежний темп деятельности и обрести былую работоспособность – учащимся трудно долго поддерживать внимание, работать в одном темпе. Для минимизации этих явлений, целесообразно проводить больше физкультминуток, на уроках организовывать более частые смены разных видов деятельности, совмещать серьезные и занимательные моменты, а также свести до минимума домашние задания.</w:t>
      </w:r>
    </w:p>
    <w:p w:rsidR="007F1FF7" w:rsidRPr="007F37C1" w:rsidRDefault="007F1FF7" w:rsidP="00D00ECA">
      <w:pPr>
        <w:pStyle w:val="msobodytext4"/>
        <w:widowControl w:val="0"/>
        <w:spacing w:after="0" w:line="240" w:lineRule="auto"/>
        <w:rPr>
          <w:rFonts w:ascii="Times New Roman" w:hAnsi="Times New Roman"/>
          <w:b/>
          <w:bCs/>
          <w:i/>
          <w:iCs/>
          <w:color w:val="auto"/>
          <w:sz w:val="26"/>
          <w:szCs w:val="26"/>
          <w:u w:val="single"/>
        </w:rPr>
      </w:pPr>
    </w:p>
    <w:p w:rsidR="0089510D" w:rsidRPr="007F37C1" w:rsidRDefault="00BD6049" w:rsidP="008A55C7">
      <w:pPr>
        <w:pStyle w:val="msobodytext4"/>
        <w:widowControl w:val="0"/>
        <w:spacing w:after="0" w:line="240" w:lineRule="auto"/>
        <w:rPr>
          <w:rFonts w:ascii="Times New Roman" w:hAnsi="Times New Roman"/>
          <w:b/>
          <w:bCs/>
          <w:i/>
          <w:iCs/>
          <w:color w:val="auto"/>
          <w:sz w:val="26"/>
          <w:szCs w:val="26"/>
          <w:u w:val="single"/>
        </w:rPr>
      </w:pPr>
      <w:r w:rsidRPr="007F37C1">
        <w:rPr>
          <w:rFonts w:ascii="Times New Roman" w:hAnsi="Times New Roman"/>
          <w:b/>
          <w:bCs/>
          <w:i/>
          <w:iCs/>
          <w:color w:val="auto"/>
          <w:sz w:val="26"/>
          <w:szCs w:val="26"/>
          <w:u w:val="single"/>
        </w:rPr>
        <w:t>5. Напомни учащимся о правилах.</w:t>
      </w:r>
    </w:p>
    <w:p w:rsidR="007F1FF7" w:rsidRPr="007F37C1" w:rsidRDefault="0089510D" w:rsidP="008A55C7">
      <w:pPr>
        <w:pStyle w:val="msobodytext4"/>
        <w:widowControl w:val="0"/>
        <w:spacing w:after="0" w:line="240" w:lineRule="auto"/>
        <w:rPr>
          <w:rFonts w:ascii="Times New Roman" w:hAnsi="Times New Roman"/>
          <w:color w:val="auto"/>
          <w:sz w:val="26"/>
          <w:szCs w:val="26"/>
        </w:rPr>
      </w:pPr>
      <w:r w:rsidRPr="007F37C1">
        <w:rPr>
          <w:rFonts w:ascii="Times New Roman" w:hAnsi="Times New Roman"/>
          <w:bCs/>
          <w:color w:val="auto"/>
          <w:sz w:val="26"/>
          <w:szCs w:val="26"/>
        </w:rPr>
        <w:t xml:space="preserve">Учащиеся </w:t>
      </w:r>
      <w:r w:rsidR="00BD6049" w:rsidRPr="007F37C1">
        <w:rPr>
          <w:rFonts w:ascii="Times New Roman" w:hAnsi="Times New Roman"/>
          <w:color w:val="auto"/>
          <w:sz w:val="26"/>
          <w:szCs w:val="26"/>
        </w:rPr>
        <w:t xml:space="preserve"> свойственно забывать правила поведения, общения, которые, казалось бы, не раз проговаривались и разбирались. С одной стороны, это связано с естественной забывчивостью, а с другой стороны, вступает в силу «искусственная» забывчивость, когда ребенок пытается проверить границы – может в этом году это правило уже неактуально, может учитель про него забудет? Поэтому </w:t>
      </w:r>
      <w:r w:rsidR="007F1FF7" w:rsidRPr="007F37C1">
        <w:rPr>
          <w:rFonts w:ascii="Times New Roman" w:hAnsi="Times New Roman"/>
          <w:color w:val="auto"/>
          <w:sz w:val="26"/>
          <w:szCs w:val="26"/>
        </w:rPr>
        <w:t>после каникул</w:t>
      </w:r>
      <w:r w:rsidR="00BD6049" w:rsidRPr="007F37C1">
        <w:rPr>
          <w:rFonts w:ascii="Times New Roman" w:hAnsi="Times New Roman"/>
          <w:color w:val="auto"/>
          <w:sz w:val="26"/>
          <w:szCs w:val="26"/>
        </w:rPr>
        <w:t>, важно вновь вернуться к необходимым правилам, чтобы показать уча</w:t>
      </w:r>
      <w:r w:rsidR="007F1FF7" w:rsidRPr="007F37C1">
        <w:rPr>
          <w:rFonts w:ascii="Times New Roman" w:hAnsi="Times New Roman"/>
          <w:color w:val="auto"/>
          <w:sz w:val="26"/>
          <w:szCs w:val="26"/>
        </w:rPr>
        <w:t>щимся, что они никуда не делись</w:t>
      </w:r>
      <w:r w:rsidR="00BD6049" w:rsidRPr="007F37C1">
        <w:rPr>
          <w:rFonts w:ascii="Times New Roman" w:hAnsi="Times New Roman"/>
          <w:color w:val="auto"/>
          <w:sz w:val="26"/>
          <w:szCs w:val="26"/>
        </w:rPr>
        <w:t xml:space="preserve"> и проконтролировать, как школьники соблюдают правила. Правило так и останется правилом, если </w:t>
      </w:r>
      <w:proofErr w:type="gramStart"/>
      <w:r w:rsidR="00BD6049" w:rsidRPr="007F37C1">
        <w:rPr>
          <w:rFonts w:ascii="Times New Roman" w:hAnsi="Times New Roman"/>
          <w:color w:val="auto"/>
          <w:sz w:val="26"/>
          <w:szCs w:val="26"/>
        </w:rPr>
        <w:t>дети</w:t>
      </w:r>
      <w:proofErr w:type="gramEnd"/>
      <w:r w:rsidR="00BD6049" w:rsidRPr="007F37C1">
        <w:rPr>
          <w:rFonts w:ascii="Times New Roman" w:hAnsi="Times New Roman"/>
          <w:color w:val="auto"/>
          <w:sz w:val="26"/>
          <w:szCs w:val="26"/>
        </w:rPr>
        <w:t xml:space="preserve"> хотя бы раз почувствуют, что можно его не соблюдать.</w:t>
      </w:r>
    </w:p>
    <w:p w:rsidR="007F1FF7" w:rsidRPr="007F37C1" w:rsidRDefault="007F1FF7" w:rsidP="008A55C7">
      <w:pPr>
        <w:pStyle w:val="msobodytext4"/>
        <w:widowControl w:val="0"/>
        <w:spacing w:after="0" w:line="240" w:lineRule="auto"/>
        <w:rPr>
          <w:rFonts w:ascii="Times New Roman" w:hAnsi="Times New Roman"/>
          <w:b/>
          <w:bCs/>
          <w:i/>
          <w:iCs/>
          <w:color w:val="auto"/>
          <w:sz w:val="26"/>
          <w:szCs w:val="26"/>
          <w:u w:val="single"/>
        </w:rPr>
      </w:pPr>
    </w:p>
    <w:p w:rsidR="007F1FF7" w:rsidRPr="007F37C1" w:rsidRDefault="00BD6049" w:rsidP="008A55C7">
      <w:pPr>
        <w:pStyle w:val="msobodytext4"/>
        <w:widowControl w:val="0"/>
        <w:spacing w:after="0" w:line="240" w:lineRule="auto"/>
        <w:rPr>
          <w:rFonts w:ascii="Times New Roman" w:hAnsi="Times New Roman"/>
          <w:b/>
          <w:bCs/>
          <w:i/>
          <w:iCs/>
          <w:color w:val="auto"/>
          <w:sz w:val="26"/>
          <w:szCs w:val="26"/>
          <w:u w:val="single"/>
        </w:rPr>
      </w:pPr>
      <w:r w:rsidRPr="007F37C1">
        <w:rPr>
          <w:rFonts w:ascii="Times New Roman" w:hAnsi="Times New Roman"/>
          <w:b/>
          <w:bCs/>
          <w:i/>
          <w:iCs/>
          <w:color w:val="auto"/>
          <w:sz w:val="26"/>
          <w:szCs w:val="26"/>
          <w:u w:val="single"/>
        </w:rPr>
        <w:t>6.Поддержите ученика в стремлении стать лучше.</w:t>
      </w:r>
    </w:p>
    <w:p w:rsidR="007F1FF7" w:rsidRPr="007F37C1" w:rsidRDefault="00BD6049" w:rsidP="008A55C7">
      <w:pPr>
        <w:pStyle w:val="msobodytext4"/>
        <w:widowControl w:val="0"/>
        <w:spacing w:after="0" w:line="240" w:lineRule="auto"/>
        <w:rPr>
          <w:rFonts w:ascii="Times New Roman" w:hAnsi="Times New Roman"/>
          <w:color w:val="auto"/>
          <w:sz w:val="26"/>
          <w:szCs w:val="26"/>
        </w:rPr>
      </w:pPr>
      <w:r w:rsidRPr="007F37C1">
        <w:rPr>
          <w:rFonts w:ascii="Times New Roman" w:hAnsi="Times New Roman"/>
          <w:color w:val="auto"/>
          <w:sz w:val="26"/>
          <w:szCs w:val="26"/>
        </w:rPr>
        <w:t xml:space="preserve">Очень часто учащиеся </w:t>
      </w:r>
      <w:r w:rsidR="0089510D" w:rsidRPr="007F37C1">
        <w:rPr>
          <w:rFonts w:ascii="Times New Roman" w:hAnsi="Times New Roman"/>
          <w:color w:val="auto"/>
          <w:sz w:val="26"/>
          <w:szCs w:val="26"/>
        </w:rPr>
        <w:t xml:space="preserve">после каникул </w:t>
      </w:r>
      <w:r w:rsidRPr="007F37C1">
        <w:rPr>
          <w:rFonts w:ascii="Times New Roman" w:hAnsi="Times New Roman"/>
          <w:color w:val="auto"/>
          <w:sz w:val="26"/>
          <w:szCs w:val="26"/>
        </w:rPr>
        <w:t>приходят с желанием начать новую жизнь – они готовы учиться лучше или исправить поведение. Но все это сможет реализоваться, если учитель увидит тех детей, которые мечтают о лучшем, и поможет им реализовать стремление. Ведь если ребенок не видит поддержки взрослого в своем стремлении, то все инициативы постепенно угасают.</w:t>
      </w:r>
    </w:p>
    <w:sectPr w:rsidR="007F1FF7" w:rsidRPr="007F37C1" w:rsidSect="00B972B0">
      <w:pgSz w:w="11906" w:h="16838"/>
      <w:pgMar w:top="426" w:right="566" w:bottom="568" w:left="709" w:header="708" w:footer="708" w:gutter="0"/>
      <w:pgBorders w:offsetFrom="page">
        <w:top w:val="twistedLines1" w:sz="18" w:space="8" w:color="auto"/>
        <w:left w:val="twistedLines1" w:sz="18" w:space="10" w:color="auto"/>
        <w:bottom w:val="twistedLines1" w:sz="18" w:space="31" w:color="auto"/>
        <w:right w:val="twistedLines1" w:sz="18" w:space="10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56DC3"/>
    <w:rsid w:val="000020B6"/>
    <w:rsid w:val="00012C9E"/>
    <w:rsid w:val="002D74F2"/>
    <w:rsid w:val="00456DC3"/>
    <w:rsid w:val="00717B39"/>
    <w:rsid w:val="007F1FF7"/>
    <w:rsid w:val="007F3593"/>
    <w:rsid w:val="007F37C1"/>
    <w:rsid w:val="0089510D"/>
    <w:rsid w:val="008A55C7"/>
    <w:rsid w:val="00B972B0"/>
    <w:rsid w:val="00BD6049"/>
    <w:rsid w:val="00CE400A"/>
    <w:rsid w:val="00D00ECA"/>
    <w:rsid w:val="00D171FB"/>
    <w:rsid w:val="00E86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049"/>
    <w:pPr>
      <w:spacing w:line="300" w:lineRule="auto"/>
      <w:jc w:val="both"/>
    </w:pPr>
    <w:rPr>
      <w:rFonts w:ascii="Franklin Gothic Book" w:eastAsia="Times New Roman" w:hAnsi="Franklin Gothic Book" w:cs="Times New Roman"/>
      <w:color w:val="000000"/>
      <w:kern w:val="28"/>
      <w:sz w:val="18"/>
      <w:szCs w:val="1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604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BD6049"/>
    <w:rPr>
      <w:rFonts w:asciiTheme="majorHAnsi" w:eastAsiaTheme="majorEastAsia" w:hAnsiTheme="majorHAnsi" w:cstheme="majorBidi"/>
      <w:i/>
      <w:iCs/>
      <w:color w:val="404040" w:themeColor="text1" w:themeTint="BF"/>
      <w:kern w:val="28"/>
      <w:sz w:val="18"/>
      <w:szCs w:val="18"/>
      <w:lang w:eastAsia="ru-RU"/>
    </w:rPr>
  </w:style>
  <w:style w:type="paragraph" w:customStyle="1" w:styleId="msobodytext4">
    <w:name w:val="msobodytext4"/>
    <w:rsid w:val="00BD6049"/>
    <w:pPr>
      <w:spacing w:line="300" w:lineRule="auto"/>
      <w:jc w:val="both"/>
    </w:pPr>
    <w:rPr>
      <w:rFonts w:ascii="Franklin Gothic Book" w:eastAsia="Times New Roman" w:hAnsi="Franklin Gothic Book" w:cs="Times New Roman"/>
      <w:color w:val="000000"/>
      <w:kern w:val="28"/>
      <w:sz w:val="18"/>
      <w:szCs w:val="18"/>
      <w:lang w:eastAsia="ru-RU"/>
    </w:rPr>
  </w:style>
  <w:style w:type="paragraph" w:styleId="a3">
    <w:name w:val="List Paragraph"/>
    <w:basedOn w:val="a"/>
    <w:uiPriority w:val="34"/>
    <w:qFormat/>
    <w:rsid w:val="007F1F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049"/>
    <w:pPr>
      <w:spacing w:line="300" w:lineRule="auto"/>
      <w:jc w:val="both"/>
    </w:pPr>
    <w:rPr>
      <w:rFonts w:ascii="Franklin Gothic Book" w:eastAsia="Times New Roman" w:hAnsi="Franklin Gothic Book" w:cs="Times New Roman"/>
      <w:color w:val="000000"/>
      <w:kern w:val="28"/>
      <w:sz w:val="18"/>
      <w:szCs w:val="18"/>
      <w:lang w:eastAsia="ru-RU"/>
      <w14:ligatures w14:val="standard"/>
      <w14:cntxtAlt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604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BD6049"/>
    <w:rPr>
      <w:rFonts w:asciiTheme="majorHAnsi" w:eastAsiaTheme="majorEastAsia" w:hAnsiTheme="majorHAnsi" w:cstheme="majorBidi"/>
      <w:i/>
      <w:iCs/>
      <w:color w:val="404040" w:themeColor="text1" w:themeTint="BF"/>
      <w:kern w:val="28"/>
      <w:sz w:val="18"/>
      <w:szCs w:val="18"/>
      <w:lang w:eastAsia="ru-RU"/>
      <w14:ligatures w14:val="standard"/>
      <w14:cntxtAlts/>
    </w:rPr>
  </w:style>
  <w:style w:type="paragraph" w:customStyle="1" w:styleId="msobodytext4">
    <w:name w:val="msobodytext4"/>
    <w:rsid w:val="00BD6049"/>
    <w:pPr>
      <w:spacing w:line="300" w:lineRule="auto"/>
      <w:jc w:val="both"/>
    </w:pPr>
    <w:rPr>
      <w:rFonts w:ascii="Franklin Gothic Book" w:eastAsia="Times New Roman" w:hAnsi="Franklin Gothic Book" w:cs="Times New Roman"/>
      <w:color w:val="000000"/>
      <w:kern w:val="28"/>
      <w:sz w:val="18"/>
      <w:szCs w:val="18"/>
      <w:lang w:eastAsia="ru-RU"/>
      <w14:ligatures w14:val="standard"/>
      <w14:cntxtAlts/>
    </w:rPr>
  </w:style>
  <w:style w:type="paragraph" w:styleId="a3">
    <w:name w:val="List Paragraph"/>
    <w:basedOn w:val="a"/>
    <w:uiPriority w:val="34"/>
    <w:qFormat/>
    <w:rsid w:val="007F1F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dcterms:created xsi:type="dcterms:W3CDTF">2015-01-16T19:24:00Z</dcterms:created>
  <dcterms:modified xsi:type="dcterms:W3CDTF">2015-01-21T05:13:00Z</dcterms:modified>
</cp:coreProperties>
</file>